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BF" w:rsidRPr="00875583" w:rsidRDefault="003350BF" w:rsidP="003350BF">
      <w:pPr>
        <w:pStyle w:val="a3"/>
        <w:jc w:val="center"/>
        <w:rPr>
          <w:b/>
          <w:sz w:val="28"/>
          <w:szCs w:val="28"/>
        </w:rPr>
      </w:pPr>
      <w:r w:rsidRPr="00875583">
        <w:rPr>
          <w:b/>
          <w:sz w:val="28"/>
          <w:szCs w:val="28"/>
        </w:rPr>
        <w:t xml:space="preserve">Рекомендации </w:t>
      </w:r>
    </w:p>
    <w:p w:rsidR="003350BF" w:rsidRPr="00875583" w:rsidRDefault="003350BF" w:rsidP="003350BF">
      <w:pPr>
        <w:pStyle w:val="a3"/>
        <w:jc w:val="center"/>
        <w:rPr>
          <w:b/>
          <w:sz w:val="28"/>
          <w:szCs w:val="28"/>
        </w:rPr>
      </w:pPr>
      <w:r w:rsidRPr="00875583">
        <w:rPr>
          <w:b/>
          <w:sz w:val="28"/>
          <w:szCs w:val="28"/>
        </w:rPr>
        <w:t xml:space="preserve">Министерства сельского хозяйства и продовольствия Московской области для сельскохозяйственных </w:t>
      </w:r>
      <w:r w:rsidR="00B465A8">
        <w:rPr>
          <w:b/>
          <w:sz w:val="28"/>
          <w:szCs w:val="28"/>
        </w:rPr>
        <w:t>производителей</w:t>
      </w:r>
    </w:p>
    <w:p w:rsidR="003350BF" w:rsidRPr="00875583" w:rsidRDefault="003350BF" w:rsidP="003350BF">
      <w:pPr>
        <w:pStyle w:val="a3"/>
        <w:ind w:left="284"/>
        <w:rPr>
          <w:b/>
          <w:sz w:val="28"/>
          <w:szCs w:val="28"/>
        </w:rPr>
      </w:pPr>
    </w:p>
    <w:p w:rsidR="003350BF" w:rsidRPr="003E7EF8" w:rsidRDefault="00206749" w:rsidP="003350BF">
      <w:pPr>
        <w:pStyle w:val="a5"/>
        <w:tabs>
          <w:tab w:val="left" w:pos="851"/>
        </w:tabs>
        <w:ind w:left="0" w:firstLine="709"/>
        <w:jc w:val="both"/>
        <w:rPr>
          <w:sz w:val="28"/>
          <w:szCs w:val="28"/>
        </w:rPr>
      </w:pPr>
      <w:r>
        <w:rPr>
          <w:sz w:val="28"/>
          <w:szCs w:val="28"/>
        </w:rPr>
        <w:t>1. Министерство сельского хозяйства и продовольствия Московской области рекомендует с</w:t>
      </w:r>
      <w:r w:rsidR="003350BF">
        <w:rPr>
          <w:sz w:val="28"/>
          <w:szCs w:val="28"/>
        </w:rPr>
        <w:t>трого соблюдать т</w:t>
      </w:r>
      <w:r w:rsidR="003350BF" w:rsidRPr="003E7EF8">
        <w:rPr>
          <w:sz w:val="28"/>
          <w:szCs w:val="28"/>
        </w:rPr>
        <w:t>ребования пунктов 68, 70, 185, 186</w:t>
      </w:r>
      <w:r w:rsidR="003350BF">
        <w:rPr>
          <w:sz w:val="28"/>
          <w:szCs w:val="28"/>
        </w:rPr>
        <w:t xml:space="preserve"> Правил противопожарного режима </w:t>
      </w:r>
      <w:r w:rsidR="003350BF" w:rsidRPr="003E7EF8">
        <w:rPr>
          <w:sz w:val="28"/>
          <w:szCs w:val="28"/>
        </w:rPr>
        <w:t>в Российской Федерации, утвержденных постановлением Правительства Российской Федерации от 16.09.2020 № 1479 «Об утверждении Правил противопожарного режима в Российской Федерации» (далее – Правила):</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w:t>
      </w:r>
      <w:r w:rsidR="00655015">
        <w:rPr>
          <w:rFonts w:ascii="Times New Roman" w:hAnsi="Times New Roman" w:cs="Times New Roman"/>
          <w:i/>
          <w:sz w:val="28"/>
          <w:szCs w:val="28"/>
        </w:rPr>
        <w:t xml:space="preserve"> </w:t>
      </w:r>
      <w:r w:rsidRPr="003E7EF8">
        <w:rPr>
          <w:rFonts w:ascii="Times New Roman" w:hAnsi="Times New Roman" w:cs="Times New Roman"/>
          <w:i/>
          <w:sz w:val="28"/>
          <w:szCs w:val="28"/>
        </w:rPr>
        <w:t>а та</w:t>
      </w:r>
      <w:r w:rsidR="00655015">
        <w:rPr>
          <w:rFonts w:ascii="Times New Roman" w:hAnsi="Times New Roman" w:cs="Times New Roman"/>
          <w:i/>
          <w:sz w:val="28"/>
          <w:szCs w:val="28"/>
        </w:rPr>
        <w:t>кже в лесах, лесопарковых зонах</w:t>
      </w:r>
      <w:r w:rsidR="00655015">
        <w:rPr>
          <w:rFonts w:ascii="Times New Roman" w:hAnsi="Times New Roman" w:cs="Times New Roman"/>
          <w:i/>
          <w:sz w:val="28"/>
          <w:szCs w:val="28"/>
        </w:rPr>
        <w:br/>
      </w:r>
      <w:r w:rsidRPr="003E7EF8">
        <w:rPr>
          <w:rFonts w:ascii="Times New Roman" w:hAnsi="Times New Roman" w:cs="Times New Roman"/>
          <w:i/>
          <w:sz w:val="28"/>
          <w:szCs w:val="28"/>
        </w:rPr>
        <w:t>и на землях сельскохозяйственного назначения запрещается устраивать свалки горючих отходов.</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 xml:space="preserve">70. </w:t>
      </w:r>
      <w:proofErr w:type="gramStart"/>
      <w:r w:rsidRPr="003E7EF8">
        <w:rPr>
          <w:rFonts w:ascii="Times New Roman" w:hAnsi="Times New Roman" w:cs="Times New Roman"/>
          <w:i/>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E7EF8">
        <w:rPr>
          <w:rFonts w:ascii="Times New Roman" w:hAnsi="Times New Roman" w:cs="Times New Roman"/>
          <w:i/>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w:t>
      </w:r>
      <w:r w:rsidR="00655015">
        <w:rPr>
          <w:rFonts w:ascii="Times New Roman" w:hAnsi="Times New Roman" w:cs="Times New Roman"/>
          <w:i/>
          <w:sz w:val="28"/>
          <w:szCs w:val="28"/>
        </w:rPr>
        <w:t xml:space="preserve"> </w:t>
      </w:r>
      <w:r w:rsidRPr="003E7EF8">
        <w:rPr>
          <w:rFonts w:ascii="Times New Roman" w:hAnsi="Times New Roman" w:cs="Times New Roman"/>
          <w:i/>
          <w:sz w:val="28"/>
          <w:szCs w:val="28"/>
        </w:rPr>
        <w:t>и других горючих матери</w:t>
      </w:r>
      <w:r>
        <w:rPr>
          <w:rFonts w:ascii="Times New Roman" w:hAnsi="Times New Roman" w:cs="Times New Roman"/>
          <w:i/>
          <w:sz w:val="28"/>
          <w:szCs w:val="28"/>
        </w:rPr>
        <w:t>алов на полосе шириной не менее</w:t>
      </w:r>
      <w:r w:rsidR="00655015">
        <w:rPr>
          <w:rFonts w:ascii="Times New Roman" w:hAnsi="Times New Roman" w:cs="Times New Roman"/>
          <w:i/>
          <w:sz w:val="28"/>
          <w:szCs w:val="28"/>
        </w:rPr>
        <w:t xml:space="preserve"> </w:t>
      </w:r>
      <w:r w:rsidRPr="003E7EF8">
        <w:rPr>
          <w:rFonts w:ascii="Times New Roman" w:hAnsi="Times New Roman" w:cs="Times New Roman"/>
          <w:i/>
          <w:sz w:val="28"/>
          <w:szCs w:val="28"/>
        </w:rPr>
        <w:t>10 метров от леса либо отделяют лес противопожарной минерализованной полосой шириной не менее</w:t>
      </w:r>
      <w:r>
        <w:rPr>
          <w:rFonts w:ascii="Times New Roman" w:hAnsi="Times New Roman" w:cs="Times New Roman"/>
          <w:i/>
          <w:sz w:val="28"/>
          <w:szCs w:val="28"/>
        </w:rPr>
        <w:t xml:space="preserve"> </w:t>
      </w:r>
      <w:r w:rsidRPr="003E7EF8">
        <w:rPr>
          <w:rFonts w:ascii="Times New Roman" w:hAnsi="Times New Roman" w:cs="Times New Roman"/>
          <w:i/>
          <w:sz w:val="28"/>
          <w:szCs w:val="28"/>
        </w:rPr>
        <w:t>0,5 метра или иным противопожарным барьером.</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4 Правил.</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Выжигание рисовой соломы может проводиться в безветренную погоду при соблюдении положений пункта 63 Правил.</w:t>
      </w:r>
    </w:p>
    <w:p w:rsidR="003350BF" w:rsidRPr="003E7EF8" w:rsidRDefault="003350BF" w:rsidP="003350BF">
      <w:pPr>
        <w:pStyle w:val="ConsPlusNormal"/>
        <w:ind w:firstLine="709"/>
        <w:jc w:val="both"/>
        <w:rPr>
          <w:rFonts w:ascii="Times New Roman" w:hAnsi="Times New Roman" w:cs="Times New Roman"/>
          <w:i/>
          <w:sz w:val="28"/>
          <w:szCs w:val="28"/>
        </w:rPr>
      </w:pPr>
      <w:r w:rsidRPr="003E7EF8">
        <w:rPr>
          <w:rFonts w:ascii="Times New Roman" w:hAnsi="Times New Roman" w:cs="Times New Roman"/>
          <w:i/>
          <w:sz w:val="28"/>
          <w:szCs w:val="28"/>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w:t>
      </w:r>
      <w:r>
        <w:rPr>
          <w:rFonts w:ascii="Times New Roman" w:hAnsi="Times New Roman" w:cs="Times New Roman"/>
          <w:i/>
          <w:sz w:val="28"/>
          <w:szCs w:val="28"/>
        </w:rPr>
        <w:t>азначения должны принимать меры</w:t>
      </w:r>
      <w:r>
        <w:rPr>
          <w:rFonts w:ascii="Times New Roman" w:hAnsi="Times New Roman" w:cs="Times New Roman"/>
          <w:i/>
          <w:sz w:val="28"/>
          <w:szCs w:val="28"/>
        </w:rPr>
        <w:br/>
      </w:r>
      <w:r w:rsidRPr="003E7EF8">
        <w:rPr>
          <w:rFonts w:ascii="Times New Roman" w:hAnsi="Times New Roman" w:cs="Times New Roman"/>
          <w:i/>
          <w:sz w:val="28"/>
          <w:szCs w:val="28"/>
        </w:rPr>
        <w:t>по защите сельскохозяйственных угодий от зарастания сорной растительностью</w:t>
      </w:r>
      <w:r>
        <w:rPr>
          <w:rFonts w:ascii="Times New Roman" w:hAnsi="Times New Roman" w:cs="Times New Roman"/>
          <w:i/>
          <w:sz w:val="28"/>
          <w:szCs w:val="28"/>
        </w:rPr>
        <w:t xml:space="preserve"> </w:t>
      </w:r>
      <w:r w:rsidRPr="003E7EF8">
        <w:rPr>
          <w:rFonts w:ascii="Times New Roman" w:hAnsi="Times New Roman" w:cs="Times New Roman"/>
          <w:i/>
          <w:sz w:val="28"/>
          <w:szCs w:val="28"/>
        </w:rPr>
        <w:t>и своевременному проведению сенокошения на сенокосах.</w:t>
      </w:r>
    </w:p>
    <w:p w:rsidR="003350BF" w:rsidRDefault="00206749" w:rsidP="003350BF">
      <w:pPr>
        <w:pStyle w:val="a5"/>
        <w:tabs>
          <w:tab w:val="left" w:pos="567"/>
        </w:tabs>
        <w:ind w:left="0" w:firstLine="709"/>
        <w:jc w:val="both"/>
        <w:rPr>
          <w:sz w:val="28"/>
          <w:szCs w:val="28"/>
        </w:rPr>
      </w:pPr>
      <w:r>
        <w:rPr>
          <w:sz w:val="28"/>
          <w:szCs w:val="28"/>
        </w:rPr>
        <w:lastRenderedPageBreak/>
        <w:t xml:space="preserve">2. </w:t>
      </w:r>
      <w:r w:rsidR="003350BF" w:rsidRPr="003E7EF8">
        <w:rPr>
          <w:sz w:val="28"/>
          <w:szCs w:val="28"/>
        </w:rPr>
        <w:t>При проведении сезонных полевых работ и работах на объектах сельскохозяйственного производства строго соблюдать меры пожарной безопасности</w:t>
      </w:r>
      <w:r w:rsidR="003350BF">
        <w:rPr>
          <w:sz w:val="28"/>
          <w:szCs w:val="28"/>
        </w:rPr>
        <w:t xml:space="preserve"> </w:t>
      </w:r>
      <w:r w:rsidR="003350BF" w:rsidRPr="003E7EF8">
        <w:rPr>
          <w:sz w:val="28"/>
          <w:szCs w:val="28"/>
        </w:rPr>
        <w:t>в соответствии с требованиями раздела Х Правил</w:t>
      </w:r>
      <w:r w:rsidR="00CB4A57">
        <w:rPr>
          <w:sz w:val="28"/>
          <w:szCs w:val="28"/>
        </w:rPr>
        <w:t xml:space="preserve"> и </w:t>
      </w:r>
      <w:r w:rsidR="003350BF" w:rsidRPr="003E7EF8">
        <w:rPr>
          <w:sz w:val="28"/>
          <w:szCs w:val="28"/>
        </w:rPr>
        <w:t>рекомендаци</w:t>
      </w:r>
      <w:r w:rsidR="003350BF">
        <w:rPr>
          <w:sz w:val="28"/>
          <w:szCs w:val="28"/>
        </w:rPr>
        <w:t>й</w:t>
      </w:r>
      <w:r w:rsidR="003350BF" w:rsidRPr="003E7EF8">
        <w:rPr>
          <w:sz w:val="28"/>
          <w:szCs w:val="28"/>
        </w:rPr>
        <w:t xml:space="preserve"> Министерства сельского хозяйства Российской Федерации.</w:t>
      </w:r>
    </w:p>
    <w:p w:rsidR="003350BF" w:rsidRPr="003E7EF8" w:rsidRDefault="00206749" w:rsidP="003350BF">
      <w:pPr>
        <w:pStyle w:val="a3"/>
        <w:ind w:firstLine="708"/>
        <w:rPr>
          <w:sz w:val="28"/>
          <w:szCs w:val="28"/>
        </w:rPr>
      </w:pPr>
      <w:r>
        <w:rPr>
          <w:sz w:val="28"/>
          <w:szCs w:val="28"/>
        </w:rPr>
        <w:t xml:space="preserve">3. </w:t>
      </w:r>
      <w:r w:rsidR="003350BF">
        <w:rPr>
          <w:sz w:val="28"/>
          <w:szCs w:val="28"/>
        </w:rPr>
        <w:t>Особое внимание уделить наличию огнетушителей на тракторной и другой сельскохозяйственной технике, которая задействована на полевых работах, о</w:t>
      </w:r>
      <w:r w:rsidR="003350BF" w:rsidRPr="003E7EF8">
        <w:rPr>
          <w:sz w:val="28"/>
          <w:szCs w:val="28"/>
        </w:rPr>
        <w:t>беспечить проведение своевременно</w:t>
      </w:r>
      <w:r w:rsidR="003350BF">
        <w:rPr>
          <w:sz w:val="28"/>
          <w:szCs w:val="28"/>
        </w:rPr>
        <w:t>го технического осмотра техники</w:t>
      </w:r>
      <w:r w:rsidR="00655015">
        <w:rPr>
          <w:sz w:val="28"/>
          <w:szCs w:val="28"/>
        </w:rPr>
        <w:t xml:space="preserve"> </w:t>
      </w:r>
      <w:r w:rsidR="003350BF" w:rsidRPr="003E7EF8">
        <w:rPr>
          <w:sz w:val="28"/>
          <w:szCs w:val="28"/>
        </w:rPr>
        <w:t>в целях недопущения утечки горюче-смазочных материалов.</w:t>
      </w:r>
    </w:p>
    <w:p w:rsidR="003350BF" w:rsidRPr="003E7EF8" w:rsidRDefault="00206749" w:rsidP="00655015">
      <w:pPr>
        <w:pStyle w:val="a5"/>
        <w:tabs>
          <w:tab w:val="left" w:pos="567"/>
        </w:tabs>
        <w:ind w:left="0" w:firstLine="709"/>
        <w:jc w:val="both"/>
        <w:rPr>
          <w:sz w:val="28"/>
          <w:szCs w:val="28"/>
        </w:rPr>
      </w:pPr>
      <w:r>
        <w:rPr>
          <w:sz w:val="28"/>
          <w:szCs w:val="28"/>
        </w:rPr>
        <w:t xml:space="preserve">4. </w:t>
      </w:r>
      <w:r w:rsidR="003350BF" w:rsidRPr="003E7EF8">
        <w:rPr>
          <w:sz w:val="28"/>
          <w:szCs w:val="28"/>
        </w:rPr>
        <w:t>В соответствии с требованиями ст. 42 (последний абзац) закона Московской области от 30.12.2014 № 191/2014-ОЗ «О регулировании дополнительных вопросов</w:t>
      </w:r>
      <w:r w:rsidR="003350BF">
        <w:rPr>
          <w:sz w:val="28"/>
          <w:szCs w:val="28"/>
        </w:rPr>
        <w:t xml:space="preserve"> </w:t>
      </w:r>
      <w:r w:rsidR="003350BF" w:rsidRPr="003E7EF8">
        <w:rPr>
          <w:sz w:val="28"/>
          <w:szCs w:val="28"/>
        </w:rPr>
        <w:t>в сфере благоустройства в Московской области» на всей территории Московской области запрещается проведение</w:t>
      </w:r>
      <w:r w:rsidR="003350BF">
        <w:rPr>
          <w:sz w:val="28"/>
          <w:szCs w:val="28"/>
        </w:rPr>
        <w:t xml:space="preserve"> выжигания сухой травы в период</w:t>
      </w:r>
      <w:r w:rsidR="00655015">
        <w:rPr>
          <w:sz w:val="28"/>
          <w:szCs w:val="28"/>
        </w:rPr>
        <w:t xml:space="preserve"> </w:t>
      </w:r>
      <w:r w:rsidR="003350BF" w:rsidRPr="003E7EF8">
        <w:rPr>
          <w:sz w:val="28"/>
          <w:szCs w:val="28"/>
        </w:rPr>
        <w:t>с 15 марта</w:t>
      </w:r>
      <w:r w:rsidR="003350BF">
        <w:rPr>
          <w:sz w:val="28"/>
          <w:szCs w:val="28"/>
        </w:rPr>
        <w:t xml:space="preserve"> </w:t>
      </w:r>
      <w:r w:rsidR="003350BF" w:rsidRPr="003E7EF8">
        <w:rPr>
          <w:sz w:val="28"/>
          <w:szCs w:val="28"/>
        </w:rPr>
        <w:t>по 15 ноября.</w:t>
      </w:r>
    </w:p>
    <w:p w:rsidR="003350BF" w:rsidRPr="003E7EF8" w:rsidRDefault="00206749" w:rsidP="003350BF">
      <w:pPr>
        <w:pStyle w:val="a3"/>
        <w:ind w:firstLine="709"/>
        <w:rPr>
          <w:sz w:val="28"/>
          <w:szCs w:val="28"/>
        </w:rPr>
      </w:pPr>
      <w:r>
        <w:rPr>
          <w:sz w:val="28"/>
          <w:szCs w:val="28"/>
        </w:rPr>
        <w:t xml:space="preserve">5. </w:t>
      </w:r>
      <w:r w:rsidR="003350BF" w:rsidRPr="003E7EF8">
        <w:rPr>
          <w:sz w:val="28"/>
          <w:szCs w:val="28"/>
        </w:rPr>
        <w:t>Организовать в период пожароопасного сезона проведение очистки территорий сельхозугодий, прилегающих к лесу, от сухой травянистой растительности, пожнивных остатков, валежника, порубочных остатков, мусора и других горючих материалов.</w:t>
      </w:r>
    </w:p>
    <w:p w:rsidR="003350BF" w:rsidRPr="003E7EF8" w:rsidRDefault="00206749" w:rsidP="003350BF">
      <w:pPr>
        <w:pStyle w:val="a3"/>
        <w:ind w:firstLine="709"/>
        <w:rPr>
          <w:sz w:val="28"/>
          <w:szCs w:val="28"/>
        </w:rPr>
      </w:pPr>
      <w:r>
        <w:rPr>
          <w:sz w:val="28"/>
          <w:szCs w:val="28"/>
        </w:rPr>
        <w:t xml:space="preserve">6. </w:t>
      </w:r>
      <w:r w:rsidR="003350BF" w:rsidRPr="003E7EF8">
        <w:rPr>
          <w:sz w:val="28"/>
          <w:szCs w:val="28"/>
        </w:rPr>
        <w:t>Обеспечить наличие минерализованных полос, а также пропашной техники, способной быстро создать полосы, препятствующие распространению огня,</w:t>
      </w:r>
      <w:r w:rsidR="00655015">
        <w:rPr>
          <w:sz w:val="28"/>
          <w:szCs w:val="28"/>
        </w:rPr>
        <w:t xml:space="preserve"> </w:t>
      </w:r>
      <w:r w:rsidR="003350BF" w:rsidRPr="003E7EF8">
        <w:rPr>
          <w:sz w:val="28"/>
          <w:szCs w:val="28"/>
        </w:rPr>
        <w:t>и водовозной техники, а также емкостей, заполненных водой на случай тушения очага возгорания.</w:t>
      </w:r>
    </w:p>
    <w:p w:rsidR="003350BF" w:rsidRPr="003E7EF8" w:rsidRDefault="00206749" w:rsidP="003350BF">
      <w:pPr>
        <w:pStyle w:val="a3"/>
        <w:ind w:firstLine="709"/>
        <w:rPr>
          <w:sz w:val="28"/>
          <w:szCs w:val="28"/>
        </w:rPr>
      </w:pPr>
      <w:r>
        <w:rPr>
          <w:sz w:val="28"/>
          <w:szCs w:val="28"/>
        </w:rPr>
        <w:t xml:space="preserve">7. </w:t>
      </w:r>
      <w:r w:rsidR="00655015">
        <w:rPr>
          <w:sz w:val="28"/>
          <w:szCs w:val="28"/>
        </w:rPr>
        <w:t xml:space="preserve">Содержать в </w:t>
      </w:r>
      <w:r w:rsidR="003350BF" w:rsidRPr="003E7EF8">
        <w:rPr>
          <w:sz w:val="28"/>
          <w:szCs w:val="28"/>
        </w:rPr>
        <w:t>готовност</w:t>
      </w:r>
      <w:r w:rsidR="00655015">
        <w:rPr>
          <w:sz w:val="28"/>
          <w:szCs w:val="28"/>
        </w:rPr>
        <w:t>и</w:t>
      </w:r>
      <w:r w:rsidR="003350BF" w:rsidRPr="003E7EF8">
        <w:rPr>
          <w:sz w:val="28"/>
          <w:szCs w:val="28"/>
        </w:rPr>
        <w:t xml:space="preserve"> пожарны</w:t>
      </w:r>
      <w:r w:rsidR="00655015">
        <w:rPr>
          <w:sz w:val="28"/>
          <w:szCs w:val="28"/>
        </w:rPr>
        <w:t>е</w:t>
      </w:r>
      <w:r w:rsidR="003350BF" w:rsidRPr="003E7EF8">
        <w:rPr>
          <w:sz w:val="28"/>
          <w:szCs w:val="28"/>
        </w:rPr>
        <w:t xml:space="preserve"> вод</w:t>
      </w:r>
      <w:r w:rsidR="003350BF">
        <w:rPr>
          <w:sz w:val="28"/>
          <w:szCs w:val="28"/>
        </w:rPr>
        <w:t>оем</w:t>
      </w:r>
      <w:r w:rsidR="00655015">
        <w:rPr>
          <w:sz w:val="28"/>
          <w:szCs w:val="28"/>
        </w:rPr>
        <w:t>ы</w:t>
      </w:r>
      <w:r w:rsidR="003350BF">
        <w:rPr>
          <w:sz w:val="28"/>
          <w:szCs w:val="28"/>
        </w:rPr>
        <w:t>, пожарны</w:t>
      </w:r>
      <w:r w:rsidR="00655015">
        <w:rPr>
          <w:sz w:val="28"/>
          <w:szCs w:val="28"/>
        </w:rPr>
        <w:t>е</w:t>
      </w:r>
      <w:r w:rsidR="003350BF">
        <w:rPr>
          <w:sz w:val="28"/>
          <w:szCs w:val="28"/>
        </w:rPr>
        <w:t xml:space="preserve"> канав</w:t>
      </w:r>
      <w:r w:rsidR="00655015">
        <w:rPr>
          <w:sz w:val="28"/>
          <w:szCs w:val="28"/>
        </w:rPr>
        <w:t>ы</w:t>
      </w:r>
      <w:r w:rsidR="003350BF">
        <w:rPr>
          <w:sz w:val="28"/>
          <w:szCs w:val="28"/>
        </w:rPr>
        <w:br/>
      </w:r>
      <w:r w:rsidR="003350BF" w:rsidRPr="003E7EF8">
        <w:rPr>
          <w:sz w:val="28"/>
          <w:szCs w:val="28"/>
        </w:rPr>
        <w:t>и други</w:t>
      </w:r>
      <w:r w:rsidR="00655015">
        <w:rPr>
          <w:sz w:val="28"/>
          <w:szCs w:val="28"/>
        </w:rPr>
        <w:t>е</w:t>
      </w:r>
      <w:r w:rsidR="003350BF" w:rsidRPr="003E7EF8">
        <w:rPr>
          <w:sz w:val="28"/>
          <w:szCs w:val="28"/>
        </w:rPr>
        <w:t xml:space="preserve"> открыты</w:t>
      </w:r>
      <w:r w:rsidR="00655015">
        <w:rPr>
          <w:sz w:val="28"/>
          <w:szCs w:val="28"/>
        </w:rPr>
        <w:t>е</w:t>
      </w:r>
      <w:r w:rsidR="003350BF" w:rsidRPr="003E7EF8">
        <w:rPr>
          <w:sz w:val="28"/>
          <w:szCs w:val="28"/>
        </w:rPr>
        <w:t xml:space="preserve"> источник</w:t>
      </w:r>
      <w:r w:rsidR="00655015">
        <w:rPr>
          <w:sz w:val="28"/>
          <w:szCs w:val="28"/>
        </w:rPr>
        <w:t>и</w:t>
      </w:r>
      <w:r w:rsidR="003350BF" w:rsidRPr="003E7EF8">
        <w:rPr>
          <w:sz w:val="28"/>
          <w:szCs w:val="28"/>
        </w:rPr>
        <w:t xml:space="preserve"> пожар</w:t>
      </w:r>
      <w:r w:rsidR="003350BF">
        <w:rPr>
          <w:sz w:val="28"/>
          <w:szCs w:val="28"/>
        </w:rPr>
        <w:t>ного водоснабжения, находящи</w:t>
      </w:r>
      <w:r w:rsidR="00655015">
        <w:rPr>
          <w:sz w:val="28"/>
          <w:szCs w:val="28"/>
        </w:rPr>
        <w:t>еся</w:t>
      </w:r>
      <w:r w:rsidR="003350BF">
        <w:rPr>
          <w:sz w:val="28"/>
          <w:szCs w:val="28"/>
        </w:rPr>
        <w:br/>
      </w:r>
      <w:r w:rsidR="003350BF" w:rsidRPr="003E7EF8">
        <w:rPr>
          <w:sz w:val="28"/>
          <w:szCs w:val="28"/>
        </w:rPr>
        <w:t>на объектах агропромышлен</w:t>
      </w:r>
      <w:r w:rsidR="003350BF">
        <w:rPr>
          <w:sz w:val="28"/>
          <w:szCs w:val="28"/>
        </w:rPr>
        <w:t>ного комплекса, к использованию</w:t>
      </w:r>
      <w:r w:rsidR="003350BF">
        <w:rPr>
          <w:sz w:val="28"/>
          <w:szCs w:val="28"/>
        </w:rPr>
        <w:br/>
      </w:r>
      <w:r w:rsidR="003350BF" w:rsidRPr="003E7EF8">
        <w:rPr>
          <w:sz w:val="28"/>
          <w:szCs w:val="28"/>
        </w:rPr>
        <w:t>по предназначению.</w:t>
      </w:r>
    </w:p>
    <w:p w:rsidR="003350BF" w:rsidRPr="003E7EF8" w:rsidRDefault="00206749" w:rsidP="003350BF">
      <w:pPr>
        <w:pStyle w:val="a3"/>
        <w:ind w:firstLine="709"/>
        <w:rPr>
          <w:sz w:val="28"/>
          <w:szCs w:val="28"/>
        </w:rPr>
      </w:pPr>
      <w:r>
        <w:rPr>
          <w:sz w:val="28"/>
          <w:szCs w:val="28"/>
        </w:rPr>
        <w:t xml:space="preserve">8. </w:t>
      </w:r>
      <w:r w:rsidR="003350BF" w:rsidRPr="003E7EF8">
        <w:rPr>
          <w:sz w:val="28"/>
          <w:szCs w:val="28"/>
        </w:rPr>
        <w:t>Создать резервы финансовых, материальных и медицинских ресурсов для оперативного реагирования на возникающие чрезвычайные ситуации, связанные</w:t>
      </w:r>
      <w:r w:rsidR="00655015">
        <w:rPr>
          <w:sz w:val="28"/>
          <w:szCs w:val="28"/>
        </w:rPr>
        <w:t xml:space="preserve"> </w:t>
      </w:r>
      <w:r w:rsidR="003350BF" w:rsidRPr="003E7EF8">
        <w:rPr>
          <w:sz w:val="28"/>
          <w:szCs w:val="28"/>
        </w:rPr>
        <w:t>с пожарами на объектах сельскохозяйственного назначения.</w:t>
      </w:r>
    </w:p>
    <w:p w:rsidR="003350BF" w:rsidRPr="003E7EF8" w:rsidRDefault="00206749" w:rsidP="003350BF">
      <w:pPr>
        <w:pStyle w:val="a3"/>
        <w:ind w:firstLine="709"/>
        <w:rPr>
          <w:rFonts w:eastAsia="Calibri"/>
          <w:sz w:val="28"/>
          <w:szCs w:val="28"/>
        </w:rPr>
      </w:pPr>
      <w:r>
        <w:rPr>
          <w:sz w:val="28"/>
          <w:szCs w:val="28"/>
        </w:rPr>
        <w:t xml:space="preserve">9. </w:t>
      </w:r>
      <w:r w:rsidR="003350BF" w:rsidRPr="003E7EF8">
        <w:rPr>
          <w:sz w:val="28"/>
          <w:szCs w:val="28"/>
        </w:rPr>
        <w:t>Обеспечить создание и функционирование подразделений добровольной пожарной охраны.</w:t>
      </w:r>
    </w:p>
    <w:p w:rsidR="003350BF" w:rsidRDefault="00206749" w:rsidP="003350BF">
      <w:pPr>
        <w:pStyle w:val="a3"/>
        <w:ind w:firstLine="709"/>
        <w:rPr>
          <w:rFonts w:eastAsia="Calibri"/>
          <w:sz w:val="28"/>
          <w:szCs w:val="28"/>
        </w:rPr>
      </w:pPr>
      <w:r>
        <w:rPr>
          <w:rFonts w:eastAsia="Calibri"/>
          <w:sz w:val="28"/>
          <w:szCs w:val="28"/>
        </w:rPr>
        <w:t xml:space="preserve">10. </w:t>
      </w:r>
      <w:r w:rsidR="003350BF" w:rsidRPr="003E7EF8">
        <w:rPr>
          <w:rFonts w:eastAsia="Calibri"/>
          <w:sz w:val="28"/>
          <w:szCs w:val="28"/>
        </w:rPr>
        <w:t>Оборудова</w:t>
      </w:r>
      <w:r>
        <w:rPr>
          <w:rFonts w:eastAsia="Calibri"/>
          <w:sz w:val="28"/>
          <w:szCs w:val="28"/>
        </w:rPr>
        <w:t>ть</w:t>
      </w:r>
      <w:r w:rsidR="003350BF" w:rsidRPr="003E7EF8">
        <w:rPr>
          <w:rFonts w:eastAsia="Calibri"/>
          <w:sz w:val="28"/>
          <w:szCs w:val="28"/>
        </w:rPr>
        <w:t xml:space="preserve"> противопожарны</w:t>
      </w:r>
      <w:r>
        <w:rPr>
          <w:rFonts w:eastAsia="Calibri"/>
          <w:sz w:val="28"/>
          <w:szCs w:val="28"/>
        </w:rPr>
        <w:t>е</w:t>
      </w:r>
      <w:r w:rsidR="003350BF" w:rsidRPr="003E7EF8">
        <w:rPr>
          <w:rFonts w:eastAsia="Calibri"/>
          <w:sz w:val="28"/>
          <w:szCs w:val="28"/>
        </w:rPr>
        <w:t xml:space="preserve"> полос</w:t>
      </w:r>
      <w:r>
        <w:rPr>
          <w:rFonts w:eastAsia="Calibri"/>
          <w:sz w:val="28"/>
          <w:szCs w:val="28"/>
        </w:rPr>
        <w:t>ы в соответствии с планом городского округа на 2023 год</w:t>
      </w:r>
      <w:r w:rsidR="003350BF" w:rsidRPr="003E7EF8">
        <w:rPr>
          <w:rFonts w:eastAsia="Calibri"/>
          <w:sz w:val="28"/>
          <w:szCs w:val="28"/>
        </w:rPr>
        <w:t>.</w:t>
      </w:r>
    </w:p>
    <w:p w:rsidR="003350BF" w:rsidRDefault="00206749" w:rsidP="003350BF">
      <w:pPr>
        <w:pStyle w:val="a3"/>
        <w:ind w:firstLine="709"/>
        <w:rPr>
          <w:rFonts w:eastAsia="Calibri"/>
          <w:sz w:val="28"/>
          <w:szCs w:val="28"/>
        </w:rPr>
      </w:pPr>
      <w:r>
        <w:rPr>
          <w:rFonts w:eastAsia="Calibri"/>
          <w:sz w:val="28"/>
          <w:szCs w:val="28"/>
        </w:rPr>
        <w:t>11.</w:t>
      </w:r>
      <w:r w:rsidR="003350BF">
        <w:rPr>
          <w:rFonts w:eastAsia="Calibri"/>
          <w:sz w:val="28"/>
          <w:szCs w:val="28"/>
        </w:rPr>
        <w:t>Пожароопасный сезон на территории Московской области установлен</w:t>
      </w:r>
      <w:r>
        <w:rPr>
          <w:rFonts w:eastAsia="Calibri"/>
          <w:sz w:val="28"/>
          <w:szCs w:val="28"/>
        </w:rPr>
        <w:t xml:space="preserve"> </w:t>
      </w:r>
      <w:r w:rsidR="003350BF">
        <w:rPr>
          <w:rFonts w:eastAsia="Calibri"/>
          <w:sz w:val="28"/>
          <w:szCs w:val="28"/>
        </w:rPr>
        <w:t>с 10 апреля по 15 н</w:t>
      </w:r>
      <w:r>
        <w:rPr>
          <w:rFonts w:eastAsia="Calibri"/>
          <w:sz w:val="28"/>
          <w:szCs w:val="28"/>
        </w:rPr>
        <w:t>оября 2023 года, в соответствии</w:t>
      </w:r>
      <w:r>
        <w:rPr>
          <w:rFonts w:eastAsia="Calibri"/>
          <w:sz w:val="28"/>
          <w:szCs w:val="28"/>
        </w:rPr>
        <w:br/>
      </w:r>
      <w:bookmarkStart w:id="0" w:name="_GoBack"/>
      <w:bookmarkEnd w:id="0"/>
      <w:r w:rsidR="003350BF">
        <w:rPr>
          <w:rFonts w:eastAsia="Calibri"/>
          <w:sz w:val="28"/>
          <w:szCs w:val="28"/>
        </w:rPr>
        <w:t>с постановлением Правительства Московской области от 27.03.2023№ 156-П «О подготовке</w:t>
      </w:r>
      <w:r>
        <w:rPr>
          <w:rFonts w:eastAsia="Calibri"/>
          <w:sz w:val="28"/>
          <w:szCs w:val="28"/>
        </w:rPr>
        <w:t xml:space="preserve"> </w:t>
      </w:r>
      <w:r w:rsidR="003350BF">
        <w:rPr>
          <w:rFonts w:eastAsia="Calibri"/>
          <w:sz w:val="28"/>
          <w:szCs w:val="28"/>
        </w:rPr>
        <w:t>к пожароопасному сезону на территории Московской области в 2023 году».</w:t>
      </w:r>
    </w:p>
    <w:p w:rsidR="003350BF" w:rsidRPr="007B581C" w:rsidRDefault="003350BF" w:rsidP="003350BF">
      <w:pPr>
        <w:pStyle w:val="a3"/>
        <w:ind w:firstLine="709"/>
        <w:rPr>
          <w:rFonts w:eastAsia="Calibri"/>
          <w:sz w:val="28"/>
          <w:szCs w:val="28"/>
        </w:rPr>
      </w:pPr>
    </w:p>
    <w:sectPr w:rsidR="003350BF" w:rsidRPr="007B5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89"/>
    <w:rsid w:val="00206749"/>
    <w:rsid w:val="003350BF"/>
    <w:rsid w:val="00655015"/>
    <w:rsid w:val="00B465A8"/>
    <w:rsid w:val="00B74B89"/>
    <w:rsid w:val="00CB4A57"/>
    <w:rsid w:val="00EC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350BF"/>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350BF"/>
    <w:rPr>
      <w:rFonts w:ascii="Times New Roman" w:eastAsia="Times New Roman" w:hAnsi="Times New Roman" w:cs="Times New Roman"/>
      <w:sz w:val="24"/>
      <w:szCs w:val="20"/>
      <w:lang w:eastAsia="ru-RU"/>
    </w:rPr>
  </w:style>
  <w:style w:type="paragraph" w:customStyle="1" w:styleId="ConsPlusNormal">
    <w:name w:val="ConsPlusNormal"/>
    <w:rsid w:val="003350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350B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350BF"/>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350BF"/>
    <w:rPr>
      <w:rFonts w:ascii="Times New Roman" w:eastAsia="Times New Roman" w:hAnsi="Times New Roman" w:cs="Times New Roman"/>
      <w:sz w:val="24"/>
      <w:szCs w:val="20"/>
      <w:lang w:eastAsia="ru-RU"/>
    </w:rPr>
  </w:style>
  <w:style w:type="paragraph" w:customStyle="1" w:styleId="ConsPlusNormal">
    <w:name w:val="ConsPlusNormal"/>
    <w:rsid w:val="003350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350B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Юрьевич Ермазов</dc:creator>
  <cp:keywords/>
  <dc:description/>
  <cp:lastModifiedBy>Сергей Юрьевич Ермазов</cp:lastModifiedBy>
  <cp:revision>7</cp:revision>
  <dcterms:created xsi:type="dcterms:W3CDTF">2023-04-06T07:16:00Z</dcterms:created>
  <dcterms:modified xsi:type="dcterms:W3CDTF">2023-04-07T14:00:00Z</dcterms:modified>
</cp:coreProperties>
</file>